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24BA" w14:textId="34512806" w:rsidR="00E3687E" w:rsidRDefault="00E3687E" w:rsidP="00E3687E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河南应用技术职业学院</w:t>
      </w:r>
    </w:p>
    <w:p w14:paraId="58E8E5FC" w14:textId="77777777" w:rsidR="00E3687E" w:rsidRDefault="00E3687E" w:rsidP="00E3687E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关于开展文明交通志愿服务活动的通知</w:t>
      </w:r>
    </w:p>
    <w:p w14:paraId="79CBDC78" w14:textId="77777777" w:rsidR="00E3687E" w:rsidRDefault="00E3687E" w:rsidP="00E3687E">
      <w:pPr>
        <w:spacing w:line="400" w:lineRule="exact"/>
        <w:outlineLvl w:val="2"/>
        <w:rPr>
          <w:rFonts w:eastAsia="方正小标宋简体"/>
          <w:color w:val="000000"/>
          <w:kern w:val="0"/>
          <w:sz w:val="32"/>
          <w:szCs w:val="32"/>
        </w:rPr>
      </w:pPr>
    </w:p>
    <w:p w14:paraId="1CD5E553" w14:textId="08DD9F55" w:rsidR="00E3687E" w:rsidRDefault="00E3687E" w:rsidP="00E3687E">
      <w:pPr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Ansi="仿宋"/>
          <w:color w:val="000000"/>
          <w:kern w:val="0"/>
          <w:sz w:val="32"/>
          <w:szCs w:val="32"/>
        </w:rPr>
        <w:t>各</w:t>
      </w:r>
      <w:r>
        <w:rPr>
          <w:rFonts w:eastAsia="仿宋_GB2312" w:hAnsi="仿宋" w:hint="eastAsia"/>
          <w:color w:val="000000"/>
          <w:kern w:val="0"/>
          <w:sz w:val="32"/>
          <w:szCs w:val="32"/>
        </w:rPr>
        <w:t>党总支</w:t>
      </w:r>
      <w:r w:rsidR="00F64623">
        <w:rPr>
          <w:rFonts w:eastAsia="仿宋_GB2312" w:hAnsi="仿宋" w:hint="eastAsia"/>
          <w:color w:val="000000"/>
          <w:kern w:val="0"/>
          <w:sz w:val="32"/>
          <w:szCs w:val="32"/>
        </w:rPr>
        <w:t>（</w:t>
      </w:r>
      <w:r w:rsidR="00F64623" w:rsidRPr="00F64623">
        <w:rPr>
          <w:rFonts w:eastAsia="仿宋_GB2312" w:hAnsi="仿宋" w:hint="eastAsia"/>
          <w:color w:val="000000"/>
          <w:kern w:val="0"/>
          <w:sz w:val="32"/>
          <w:szCs w:val="32"/>
        </w:rPr>
        <w:t>直属党支部</w:t>
      </w:r>
      <w:r w:rsidR="00F64623">
        <w:rPr>
          <w:rFonts w:eastAsia="仿宋_GB2312" w:hAnsi="仿宋" w:hint="eastAsia"/>
          <w:color w:val="000000"/>
          <w:kern w:val="0"/>
          <w:sz w:val="32"/>
          <w:szCs w:val="32"/>
        </w:rPr>
        <w:t>）</w:t>
      </w:r>
      <w:r>
        <w:rPr>
          <w:rFonts w:eastAsia="仿宋_GB2312" w:hAnsi="仿宋"/>
          <w:color w:val="000000"/>
          <w:kern w:val="0"/>
          <w:sz w:val="32"/>
          <w:szCs w:val="32"/>
        </w:rPr>
        <w:t>：</w:t>
      </w:r>
    </w:p>
    <w:p w14:paraId="54CB7333" w14:textId="4355A079" w:rsidR="00E3687E" w:rsidRDefault="00451844" w:rsidP="00D25A2C">
      <w:pPr>
        <w:overflowPunct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Ansi="仿宋" w:hint="eastAsia"/>
          <w:color w:val="000000"/>
          <w:kern w:val="0"/>
          <w:sz w:val="32"/>
          <w:szCs w:val="32"/>
        </w:rPr>
        <w:t>为</w:t>
      </w:r>
      <w:r w:rsidRPr="00D25A2C">
        <w:rPr>
          <w:rFonts w:eastAsia="仿宋_GB2312" w:hAnsi="仿宋" w:hint="eastAsia"/>
          <w:color w:val="000000"/>
          <w:kern w:val="0"/>
          <w:sz w:val="32"/>
          <w:szCs w:val="32"/>
        </w:rPr>
        <w:t>进一步深化创建全国文明城市工作</w:t>
      </w:r>
      <w:r>
        <w:rPr>
          <w:rFonts w:eastAsia="仿宋_GB2312" w:hAnsi="仿宋" w:hint="eastAsia"/>
          <w:color w:val="000000"/>
          <w:kern w:val="0"/>
          <w:sz w:val="32"/>
          <w:szCs w:val="32"/>
        </w:rPr>
        <w:t>，</w:t>
      </w:r>
      <w:r w:rsidRPr="00D25A2C">
        <w:rPr>
          <w:rFonts w:eastAsia="仿宋_GB2312" w:hAnsi="仿宋" w:hint="eastAsia"/>
          <w:color w:val="000000"/>
          <w:kern w:val="0"/>
          <w:sz w:val="32"/>
          <w:szCs w:val="32"/>
        </w:rPr>
        <w:t>有效改善道路交通秩序，形成文明交通志愿服务长效机制，</w:t>
      </w:r>
      <w:r w:rsidR="00EE7568">
        <w:rPr>
          <w:rFonts w:eastAsia="仿宋_GB2312" w:hAnsi="仿宋" w:hint="eastAsia"/>
          <w:color w:val="000000"/>
          <w:kern w:val="0"/>
          <w:sz w:val="32"/>
          <w:szCs w:val="32"/>
        </w:rPr>
        <w:t>根据中原区文明办《</w:t>
      </w:r>
      <w:r w:rsidR="00D25A2C" w:rsidRPr="00D25A2C">
        <w:rPr>
          <w:rFonts w:eastAsia="仿宋_GB2312" w:hAnsi="仿宋" w:hint="eastAsia"/>
          <w:color w:val="000000"/>
          <w:kern w:val="0"/>
          <w:sz w:val="32"/>
          <w:szCs w:val="32"/>
        </w:rPr>
        <w:t>中原区文明办关于开展</w:t>
      </w:r>
      <w:r w:rsidR="00D25A2C" w:rsidRPr="00D25A2C">
        <w:rPr>
          <w:rFonts w:eastAsia="仿宋_GB2312" w:hAnsi="仿宋" w:hint="eastAsia"/>
          <w:color w:val="000000"/>
          <w:kern w:val="0"/>
          <w:sz w:val="32"/>
          <w:szCs w:val="32"/>
        </w:rPr>
        <w:t>2021</w:t>
      </w:r>
      <w:r w:rsidR="00D25A2C" w:rsidRPr="00D25A2C">
        <w:rPr>
          <w:rFonts w:eastAsia="仿宋_GB2312" w:hAnsi="仿宋" w:hint="eastAsia"/>
          <w:color w:val="000000"/>
          <w:kern w:val="0"/>
          <w:sz w:val="32"/>
          <w:szCs w:val="32"/>
        </w:rPr>
        <w:t>年文明交通志愿服务活动的通知</w:t>
      </w:r>
      <w:r w:rsidR="00EE7568">
        <w:rPr>
          <w:rFonts w:eastAsia="仿宋_GB2312" w:hAnsi="仿宋" w:hint="eastAsia"/>
          <w:color w:val="000000"/>
          <w:kern w:val="0"/>
          <w:sz w:val="32"/>
          <w:szCs w:val="32"/>
        </w:rPr>
        <w:t>》</w:t>
      </w:r>
      <w:r w:rsidR="00D25A2C">
        <w:rPr>
          <w:rFonts w:eastAsia="仿宋_GB2312" w:hAnsi="仿宋" w:hint="eastAsia"/>
          <w:color w:val="000000"/>
          <w:kern w:val="0"/>
          <w:sz w:val="32"/>
          <w:szCs w:val="32"/>
        </w:rPr>
        <w:t>要求</w:t>
      </w:r>
      <w:r w:rsidR="00EE7568">
        <w:rPr>
          <w:rFonts w:eastAsia="仿宋_GB2312" w:hAnsi="仿宋" w:hint="eastAsia"/>
          <w:color w:val="000000"/>
          <w:kern w:val="0"/>
          <w:sz w:val="32"/>
          <w:szCs w:val="32"/>
        </w:rPr>
        <w:t>，</w:t>
      </w:r>
      <w:r w:rsidRPr="00451844">
        <w:rPr>
          <w:rFonts w:eastAsia="仿宋_GB2312" w:hAnsi="仿宋" w:hint="eastAsia"/>
          <w:color w:val="000000"/>
          <w:kern w:val="0"/>
          <w:sz w:val="32"/>
          <w:szCs w:val="32"/>
        </w:rPr>
        <w:t>我校将继续参与文明交通岗常态化服务，现将具体工作要求通知如下：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14:paraId="1C0F4166" w14:textId="77777777" w:rsidR="00E3687E" w:rsidRDefault="00E3687E" w:rsidP="00E3687E">
      <w:pPr>
        <w:spacing w:line="5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一、活动主题</w:t>
      </w:r>
    </w:p>
    <w:p w14:paraId="104C9FAE" w14:textId="629D84F8" w:rsidR="00E3687E" w:rsidRDefault="00E3687E" w:rsidP="00E3687E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/>
          <w:color w:val="000000"/>
          <w:sz w:val="32"/>
          <w:szCs w:val="32"/>
        </w:rPr>
        <w:t>弘扬志愿精神</w:t>
      </w:r>
      <w:r w:rsidR="00690435">
        <w:rPr>
          <w:rFonts w:eastAsia="仿宋_GB2312" w:hAnsi="仿宋" w:hint="eastAsia"/>
          <w:color w:val="000000"/>
          <w:sz w:val="32"/>
          <w:szCs w:val="32"/>
        </w:rPr>
        <w:t xml:space="preserve"> </w:t>
      </w:r>
      <w:r w:rsidR="00690435">
        <w:rPr>
          <w:rFonts w:eastAsia="仿宋_GB2312" w:hAnsi="仿宋"/>
          <w:color w:val="000000"/>
          <w:sz w:val="32"/>
          <w:szCs w:val="32"/>
        </w:rPr>
        <w:t xml:space="preserve"> </w:t>
      </w:r>
      <w:r>
        <w:rPr>
          <w:rFonts w:eastAsia="仿宋_GB2312" w:hAnsi="仿宋"/>
          <w:color w:val="000000"/>
          <w:sz w:val="32"/>
          <w:szCs w:val="32"/>
        </w:rPr>
        <w:t>践行文明交通</w:t>
      </w:r>
    </w:p>
    <w:p w14:paraId="66967D79" w14:textId="77777777" w:rsidR="00E3687E" w:rsidRDefault="00E3687E" w:rsidP="00E3687E">
      <w:pPr>
        <w:spacing w:line="540" w:lineRule="exact"/>
        <w:ind w:firstLineChars="200" w:firstLine="640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/>
          <w:color w:val="000000"/>
          <w:sz w:val="32"/>
          <w:szCs w:val="32"/>
        </w:rPr>
        <w:t>二、活动地点</w:t>
      </w:r>
    </w:p>
    <w:p w14:paraId="36586BB1" w14:textId="4A3A9980" w:rsidR="00E3687E" w:rsidRDefault="003F762C" w:rsidP="00EE756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农业路与桐柏路</w:t>
      </w:r>
      <w:r w:rsidR="00EE7568" w:rsidRPr="00EE7568">
        <w:rPr>
          <w:rFonts w:eastAsia="仿宋_GB2312" w:hAnsi="仿宋" w:hint="eastAsia"/>
          <w:color w:val="000000"/>
          <w:sz w:val="32"/>
          <w:szCs w:val="32"/>
        </w:rPr>
        <w:t>路口</w:t>
      </w:r>
    </w:p>
    <w:p w14:paraId="79282BE1" w14:textId="77777777" w:rsidR="00E3687E" w:rsidRDefault="00E3687E" w:rsidP="00E3687E">
      <w:pPr>
        <w:spacing w:line="540" w:lineRule="exact"/>
        <w:ind w:firstLineChars="200" w:firstLine="640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/>
          <w:color w:val="000000"/>
          <w:sz w:val="32"/>
          <w:szCs w:val="32"/>
        </w:rPr>
        <w:t>三、执勤时间</w:t>
      </w:r>
    </w:p>
    <w:p w14:paraId="15285AFD" w14:textId="313712E8" w:rsidR="00E3687E" w:rsidRDefault="00E3687E" w:rsidP="00E3687E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/>
          <w:color w:val="000000"/>
          <w:kern w:val="0"/>
          <w:sz w:val="32"/>
          <w:szCs w:val="32"/>
        </w:rPr>
        <w:t>自</w:t>
      </w:r>
      <w:r w:rsidR="00D25A2C">
        <w:rPr>
          <w:rFonts w:eastAsia="仿宋_GB2312" w:hAnsi="仿宋" w:hint="eastAsia"/>
          <w:color w:val="000000"/>
          <w:kern w:val="0"/>
          <w:sz w:val="32"/>
          <w:szCs w:val="32"/>
        </w:rPr>
        <w:t>6</w:t>
      </w:r>
      <w:r>
        <w:rPr>
          <w:rFonts w:eastAsia="仿宋_GB2312" w:hAnsi="仿宋"/>
          <w:color w:val="000000"/>
          <w:kern w:val="0"/>
          <w:sz w:val="32"/>
          <w:szCs w:val="32"/>
        </w:rPr>
        <w:t>月</w:t>
      </w:r>
      <w:r w:rsidR="001B3FE9"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 w:hAnsi="仿宋"/>
          <w:color w:val="000000"/>
          <w:kern w:val="0"/>
          <w:sz w:val="32"/>
          <w:szCs w:val="32"/>
        </w:rPr>
        <w:t>日起固定路口</w:t>
      </w:r>
      <w:r>
        <w:rPr>
          <w:rFonts w:eastAsia="仿宋_GB2312" w:hAnsi="仿宋" w:hint="eastAsia"/>
          <w:color w:val="000000"/>
          <w:kern w:val="0"/>
          <w:sz w:val="32"/>
          <w:szCs w:val="32"/>
        </w:rPr>
        <w:t>和时段</w:t>
      </w:r>
      <w:r>
        <w:rPr>
          <w:rFonts w:eastAsia="仿宋_GB2312" w:hAnsi="仿宋"/>
          <w:color w:val="000000"/>
          <w:kern w:val="0"/>
          <w:sz w:val="32"/>
          <w:szCs w:val="32"/>
        </w:rPr>
        <w:t>，</w:t>
      </w:r>
      <w:r w:rsidR="00EE7568">
        <w:rPr>
          <w:rFonts w:eastAsia="仿宋_GB2312" w:hAnsi="仿宋" w:hint="eastAsia"/>
          <w:color w:val="000000"/>
          <w:kern w:val="0"/>
          <w:sz w:val="32"/>
          <w:szCs w:val="32"/>
        </w:rPr>
        <w:t>各党总支</w:t>
      </w:r>
      <w:r>
        <w:rPr>
          <w:rFonts w:eastAsia="仿宋_GB2312" w:hAnsi="仿宋" w:hint="eastAsia"/>
          <w:color w:val="000000"/>
          <w:sz w:val="32"/>
          <w:szCs w:val="32"/>
        </w:rPr>
        <w:t>按照附件表格排序</w:t>
      </w:r>
      <w:r w:rsidR="00EE7568">
        <w:rPr>
          <w:rFonts w:eastAsia="仿宋_GB2312" w:hAnsi="仿宋" w:hint="eastAsia"/>
          <w:color w:val="000000"/>
          <w:sz w:val="32"/>
          <w:szCs w:val="32"/>
        </w:rPr>
        <w:t>依次</w:t>
      </w:r>
      <w:r>
        <w:rPr>
          <w:rFonts w:eastAsia="仿宋_GB2312" w:hAnsi="仿宋"/>
          <w:color w:val="000000"/>
          <w:sz w:val="32"/>
          <w:szCs w:val="32"/>
        </w:rPr>
        <w:t>执勤一次。</w:t>
      </w:r>
      <w:r w:rsidR="00EE7568">
        <w:rPr>
          <w:rFonts w:eastAsia="仿宋_GB2312" w:hAnsi="仿宋" w:hint="eastAsia"/>
          <w:color w:val="000000"/>
          <w:sz w:val="32"/>
          <w:szCs w:val="32"/>
        </w:rPr>
        <w:t>执勤时间段为</w:t>
      </w:r>
      <w:r>
        <w:rPr>
          <w:rFonts w:eastAsia="仿宋_GB2312" w:hAnsi="仿宋"/>
          <w:color w:val="000000"/>
          <w:kern w:val="0"/>
          <w:sz w:val="32"/>
          <w:szCs w:val="32"/>
        </w:rPr>
        <w:t>早上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 w:hAnsi="仿宋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30</w:t>
      </w:r>
      <w:r>
        <w:rPr>
          <w:rFonts w:eastAsia="仿宋_GB2312" w:hAnsi="仿宋"/>
          <w:color w:val="000000"/>
          <w:kern w:val="0"/>
          <w:sz w:val="32"/>
          <w:szCs w:val="32"/>
        </w:rPr>
        <w:t>至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 w:hAnsi="仿宋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30</w:t>
      </w:r>
      <w:r>
        <w:rPr>
          <w:rFonts w:eastAsia="仿宋_GB2312" w:hAnsi="仿宋"/>
          <w:color w:val="000000"/>
          <w:kern w:val="0"/>
          <w:sz w:val="32"/>
          <w:szCs w:val="32"/>
        </w:rPr>
        <w:t>，</w:t>
      </w:r>
      <w:r>
        <w:rPr>
          <w:rFonts w:eastAsia="仿宋_GB2312" w:hAnsi="仿宋"/>
          <w:color w:val="000000"/>
          <w:sz w:val="32"/>
          <w:szCs w:val="32"/>
        </w:rPr>
        <w:t>下午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Ansi="仿宋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30</w:t>
      </w:r>
      <w:r>
        <w:rPr>
          <w:rFonts w:eastAsia="仿宋_GB2312" w:hAnsi="仿宋"/>
          <w:color w:val="000000"/>
          <w:sz w:val="32"/>
          <w:szCs w:val="32"/>
        </w:rPr>
        <w:t>至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Ansi="仿宋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30</w:t>
      </w:r>
      <w:r>
        <w:rPr>
          <w:rFonts w:eastAsia="仿宋_GB2312" w:hAnsi="仿宋"/>
          <w:color w:val="000000"/>
          <w:sz w:val="32"/>
          <w:szCs w:val="32"/>
        </w:rPr>
        <w:t>。</w:t>
      </w:r>
      <w:r>
        <w:rPr>
          <w:rFonts w:eastAsia="仿宋_GB2312" w:hAnsi="仿宋"/>
          <w:color w:val="000000"/>
          <w:kern w:val="0"/>
          <w:sz w:val="32"/>
          <w:szCs w:val="32"/>
        </w:rPr>
        <w:t>如遇</w:t>
      </w:r>
      <w:r>
        <w:rPr>
          <w:rFonts w:eastAsia="仿宋_GB2312" w:hAnsi="仿宋" w:hint="eastAsia"/>
          <w:color w:val="000000"/>
          <w:kern w:val="0"/>
          <w:sz w:val="32"/>
          <w:szCs w:val="32"/>
        </w:rPr>
        <w:t>恶劣</w:t>
      </w:r>
      <w:r>
        <w:rPr>
          <w:rFonts w:eastAsia="仿宋_GB2312" w:hAnsi="仿宋"/>
          <w:color w:val="000000"/>
          <w:kern w:val="0"/>
          <w:sz w:val="32"/>
          <w:szCs w:val="32"/>
        </w:rPr>
        <w:t>天气，另行通知。</w:t>
      </w:r>
    </w:p>
    <w:p w14:paraId="48376650" w14:textId="77777777" w:rsidR="00E3687E" w:rsidRDefault="00E3687E" w:rsidP="00E3687E">
      <w:pPr>
        <w:spacing w:line="510" w:lineRule="exact"/>
        <w:ind w:firstLineChars="200" w:firstLine="640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/>
          <w:color w:val="000000"/>
          <w:sz w:val="32"/>
          <w:szCs w:val="32"/>
        </w:rPr>
        <w:t>四、活动职责</w:t>
      </w:r>
    </w:p>
    <w:p w14:paraId="105CF311" w14:textId="496D93D8" w:rsidR="00E3687E" w:rsidRDefault="00E3687E" w:rsidP="00E3687E">
      <w:pPr>
        <w:overflowPunct w:val="0"/>
        <w:snapToGrid w:val="0"/>
        <w:spacing w:line="51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 w:rsidR="00283458">
        <w:rPr>
          <w:rFonts w:eastAsia="仿宋_GB2312" w:hAnsi="仿宋" w:hint="eastAsia"/>
          <w:color w:val="000000"/>
          <w:kern w:val="0"/>
          <w:sz w:val="32"/>
          <w:szCs w:val="32"/>
        </w:rPr>
        <w:t>.</w:t>
      </w:r>
      <w:r>
        <w:rPr>
          <w:rFonts w:eastAsia="仿宋_GB2312" w:hAnsi="仿宋"/>
          <w:color w:val="000000"/>
          <w:kern w:val="0"/>
          <w:sz w:val="32"/>
          <w:szCs w:val="32"/>
        </w:rPr>
        <w:t>对行人、非机动车闯红灯、走快车道、非机动车逆行等交通违法行为进行劝阻、教育、引导。</w:t>
      </w:r>
    </w:p>
    <w:p w14:paraId="58E58B25" w14:textId="67E46835" w:rsidR="00E3687E" w:rsidRDefault="00E3687E" w:rsidP="00E3687E">
      <w:pPr>
        <w:overflowPunct w:val="0"/>
        <w:snapToGrid w:val="0"/>
        <w:spacing w:line="51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 w:rsidR="00283458">
        <w:rPr>
          <w:rFonts w:eastAsia="仿宋_GB2312" w:hAnsi="仿宋" w:hint="eastAsia"/>
          <w:color w:val="000000"/>
          <w:kern w:val="0"/>
          <w:sz w:val="32"/>
          <w:szCs w:val="32"/>
        </w:rPr>
        <w:t>.</w:t>
      </w:r>
      <w:r>
        <w:rPr>
          <w:rFonts w:eastAsia="仿宋_GB2312" w:hAnsi="仿宋"/>
          <w:color w:val="000000"/>
          <w:kern w:val="0"/>
          <w:sz w:val="32"/>
          <w:szCs w:val="32"/>
        </w:rPr>
        <w:t>对市民开展文明交通宣传，提高广大市民安全出行、文明交通意识。</w:t>
      </w:r>
    </w:p>
    <w:p w14:paraId="7917FE94" w14:textId="77777777" w:rsidR="00E3687E" w:rsidRDefault="00E3687E" w:rsidP="00E3687E">
      <w:pPr>
        <w:spacing w:line="510" w:lineRule="exact"/>
        <w:ind w:firstLineChars="200" w:firstLine="640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/>
          <w:color w:val="000000"/>
          <w:sz w:val="32"/>
          <w:szCs w:val="32"/>
        </w:rPr>
        <w:t>五、活动要求</w:t>
      </w:r>
    </w:p>
    <w:p w14:paraId="288E6270" w14:textId="0D6F7ED7" w:rsidR="00E3687E" w:rsidRDefault="00E3687E" w:rsidP="00E3687E">
      <w:pPr>
        <w:overflowPunct w:val="0"/>
        <w:snapToGrid w:val="0"/>
        <w:spacing w:line="51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 w:rsidR="00283458">
        <w:rPr>
          <w:rFonts w:eastAsia="仿宋_GB2312" w:hAnsi="仿宋" w:hint="eastAsia"/>
          <w:color w:val="000000"/>
          <w:kern w:val="0"/>
          <w:sz w:val="32"/>
          <w:szCs w:val="32"/>
        </w:rPr>
        <w:t>.</w:t>
      </w:r>
      <w:r>
        <w:rPr>
          <w:rFonts w:eastAsia="仿宋_GB2312" w:hAnsi="仿宋"/>
          <w:color w:val="000000"/>
          <w:kern w:val="0"/>
          <w:sz w:val="32"/>
          <w:szCs w:val="32"/>
        </w:rPr>
        <w:t>明确岗位，落实责任。各</w:t>
      </w:r>
      <w:r w:rsidR="00EE7568">
        <w:rPr>
          <w:rFonts w:eastAsia="仿宋_GB2312" w:hAnsi="仿宋" w:hint="eastAsia"/>
          <w:color w:val="000000"/>
          <w:kern w:val="0"/>
          <w:sz w:val="32"/>
          <w:szCs w:val="32"/>
        </w:rPr>
        <w:t>党总支</w:t>
      </w:r>
      <w:r>
        <w:rPr>
          <w:rFonts w:eastAsia="仿宋_GB2312" w:hAnsi="仿宋"/>
          <w:color w:val="000000"/>
          <w:kern w:val="0"/>
          <w:sz w:val="32"/>
          <w:szCs w:val="32"/>
        </w:rPr>
        <w:t>要高度重视，明确专人负责，做到定人、定时、定岗、定责，</w:t>
      </w:r>
      <w:r>
        <w:rPr>
          <w:rFonts w:eastAsia="仿宋_GB2312" w:hAnsi="仿宋"/>
          <w:color w:val="000000"/>
          <w:sz w:val="32"/>
          <w:szCs w:val="32"/>
        </w:rPr>
        <w:t>每个十字路口</w:t>
      </w:r>
      <w:r w:rsidR="00492D20">
        <w:rPr>
          <w:rFonts w:eastAsia="仿宋_GB2312" w:hint="eastAsia"/>
          <w:color w:val="000000"/>
          <w:sz w:val="32"/>
          <w:szCs w:val="32"/>
        </w:rPr>
        <w:t>4</w:t>
      </w:r>
      <w:r w:rsidR="007C078D">
        <w:rPr>
          <w:rFonts w:eastAsia="仿宋_GB2312" w:hAnsi="仿宋"/>
          <w:color w:val="000000"/>
          <w:sz w:val="32"/>
          <w:szCs w:val="32"/>
        </w:rPr>
        <w:t>名志愿者</w:t>
      </w:r>
      <w:r w:rsidR="007C078D">
        <w:rPr>
          <w:rFonts w:eastAsia="仿宋_GB2312" w:hAnsi="仿宋" w:hint="eastAsia"/>
          <w:color w:val="000000"/>
          <w:sz w:val="32"/>
          <w:szCs w:val="32"/>
        </w:rPr>
        <w:t>，</w:t>
      </w:r>
      <w:r w:rsidR="004F6BBB" w:rsidRPr="007C078D">
        <w:rPr>
          <w:rFonts w:eastAsia="仿宋_GB2312" w:hAnsi="仿宋" w:hint="eastAsia"/>
          <w:color w:val="000000"/>
          <w:sz w:val="32"/>
          <w:szCs w:val="32"/>
        </w:rPr>
        <w:t>具体位置</w:t>
      </w:r>
      <w:r w:rsidR="007C078D" w:rsidRPr="007C078D">
        <w:rPr>
          <w:rFonts w:eastAsia="仿宋_GB2312" w:hAnsi="仿宋" w:hint="eastAsia"/>
          <w:color w:val="000000"/>
          <w:sz w:val="32"/>
          <w:szCs w:val="32"/>
        </w:rPr>
        <w:t>由市交警二大队统筹安排。</w:t>
      </w:r>
    </w:p>
    <w:p w14:paraId="79632119" w14:textId="11542D02" w:rsidR="00E3687E" w:rsidRDefault="00E3687E" w:rsidP="00E3687E">
      <w:pPr>
        <w:overflowPunct w:val="0"/>
        <w:snapToGrid w:val="0"/>
        <w:spacing w:line="51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2</w:t>
      </w:r>
      <w:r w:rsidR="00283458">
        <w:rPr>
          <w:rFonts w:eastAsia="仿宋_GB2312" w:hAnsi="仿宋" w:hint="eastAsia"/>
          <w:color w:val="000000"/>
          <w:kern w:val="0"/>
          <w:sz w:val="32"/>
          <w:szCs w:val="32"/>
        </w:rPr>
        <w:t>.</w:t>
      </w:r>
      <w:r>
        <w:rPr>
          <w:rFonts w:eastAsia="仿宋_GB2312" w:hAnsi="仿宋"/>
          <w:color w:val="000000"/>
          <w:kern w:val="0"/>
          <w:sz w:val="32"/>
          <w:szCs w:val="32"/>
        </w:rPr>
        <w:t>严格管理，文明协勤。志愿者要树立强烈的责任心，统一着装（小红帽、红马甲、文明交通小红旗）。同时要注意自身安全，文明管理，礼貌纠违，对违章行为严重、态度恶劣的人员，要及时与值班民警联系。</w:t>
      </w:r>
    </w:p>
    <w:p w14:paraId="6AF9C80C" w14:textId="6FA2CAD2" w:rsidR="00E3687E" w:rsidRDefault="00E3687E" w:rsidP="00E3687E">
      <w:pPr>
        <w:overflowPunct w:val="0"/>
        <w:snapToGrid w:val="0"/>
        <w:spacing w:line="51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 w:rsidR="00283458">
        <w:rPr>
          <w:rFonts w:eastAsia="仿宋_GB2312" w:hAnsi="仿宋" w:hint="eastAsia"/>
          <w:color w:val="000000"/>
          <w:kern w:val="0"/>
          <w:sz w:val="32"/>
          <w:szCs w:val="32"/>
        </w:rPr>
        <w:t>.</w:t>
      </w:r>
      <w:r>
        <w:rPr>
          <w:rFonts w:eastAsia="仿宋_GB2312" w:hAnsi="仿宋"/>
          <w:color w:val="000000"/>
          <w:kern w:val="0"/>
          <w:sz w:val="32"/>
          <w:szCs w:val="32"/>
        </w:rPr>
        <w:t>严格纪律，树立形象。各</w:t>
      </w:r>
      <w:r w:rsidR="00EE7568">
        <w:rPr>
          <w:rFonts w:eastAsia="仿宋_GB2312" w:hAnsi="仿宋" w:hint="eastAsia"/>
          <w:color w:val="000000"/>
          <w:kern w:val="0"/>
          <w:sz w:val="32"/>
          <w:szCs w:val="32"/>
        </w:rPr>
        <w:t>党总支</w:t>
      </w:r>
      <w:r>
        <w:rPr>
          <w:rFonts w:eastAsia="仿宋_GB2312" w:hAnsi="仿宋"/>
          <w:color w:val="000000"/>
          <w:kern w:val="0"/>
          <w:sz w:val="32"/>
          <w:szCs w:val="32"/>
        </w:rPr>
        <w:t>执勤志愿者不得迟到或早退，不得聚集聊天，不得长时间接打电话，不得在岗不管事或者</w:t>
      </w:r>
      <w:r w:rsidR="002304DA">
        <w:rPr>
          <w:rFonts w:eastAsia="仿宋_GB2312" w:hAnsi="仿宋"/>
          <w:color w:val="000000"/>
          <w:kern w:val="0"/>
          <w:sz w:val="32"/>
          <w:szCs w:val="32"/>
        </w:rPr>
        <w:t>做</w:t>
      </w:r>
      <w:r w:rsidR="002304DA" w:rsidRPr="002304DA">
        <w:rPr>
          <w:rFonts w:eastAsia="仿宋_GB2312" w:hAnsi="仿宋" w:hint="eastAsia"/>
          <w:color w:val="000000"/>
          <w:kern w:val="0"/>
          <w:sz w:val="32"/>
          <w:szCs w:val="32"/>
        </w:rPr>
        <w:t>文明交通无关、影响文明单位志愿者形象的事情。</w:t>
      </w:r>
    </w:p>
    <w:p w14:paraId="0B7C59E4" w14:textId="3649E83C" w:rsidR="00E3687E" w:rsidRDefault="00E3687E" w:rsidP="00E3687E">
      <w:pPr>
        <w:overflowPunct w:val="0"/>
        <w:snapToGrid w:val="0"/>
        <w:spacing w:line="51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 w:rsidR="00283458">
        <w:rPr>
          <w:rFonts w:eastAsia="仿宋_GB2312" w:hAnsi="仿宋" w:hint="eastAsia"/>
          <w:color w:val="000000"/>
          <w:kern w:val="0"/>
          <w:sz w:val="32"/>
          <w:szCs w:val="32"/>
        </w:rPr>
        <w:t>.</w:t>
      </w:r>
      <w:r>
        <w:rPr>
          <w:rFonts w:eastAsia="仿宋_GB2312" w:hAnsi="仿宋"/>
          <w:color w:val="000000"/>
          <w:kern w:val="0"/>
          <w:sz w:val="32"/>
          <w:szCs w:val="32"/>
        </w:rPr>
        <w:t>强化督导，严格考核。此项活动纳入文明</w:t>
      </w:r>
      <w:r w:rsidR="0019437F">
        <w:rPr>
          <w:rFonts w:eastAsia="仿宋_GB2312" w:hAnsi="仿宋" w:hint="eastAsia"/>
          <w:color w:val="000000"/>
          <w:kern w:val="0"/>
          <w:sz w:val="32"/>
          <w:szCs w:val="32"/>
        </w:rPr>
        <w:t>校园（标兵）</w:t>
      </w:r>
      <w:r>
        <w:rPr>
          <w:rFonts w:eastAsia="仿宋_GB2312" w:hAnsi="仿宋"/>
          <w:color w:val="000000"/>
          <w:kern w:val="0"/>
          <w:sz w:val="32"/>
          <w:szCs w:val="32"/>
        </w:rPr>
        <w:t>动态管理考核。</w:t>
      </w:r>
    </w:p>
    <w:p w14:paraId="5C262E75" w14:textId="7E04BD17" w:rsidR="0019437F" w:rsidRDefault="0019437F" w:rsidP="00E3687E">
      <w:pPr>
        <w:spacing w:line="51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</w:p>
    <w:p w14:paraId="16D70AC7" w14:textId="77777777" w:rsidR="00283458" w:rsidRDefault="00283458" w:rsidP="00E3687E">
      <w:pPr>
        <w:spacing w:line="51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</w:p>
    <w:p w14:paraId="78B3F6B4" w14:textId="58A2AEFB" w:rsidR="00E3687E" w:rsidRDefault="00E3687E" w:rsidP="00E3687E">
      <w:pPr>
        <w:spacing w:line="51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/>
          <w:color w:val="000000"/>
          <w:sz w:val="32"/>
          <w:szCs w:val="32"/>
        </w:rPr>
        <w:t>附件：</w:t>
      </w:r>
      <w:r w:rsidR="0019437F">
        <w:rPr>
          <w:rFonts w:eastAsia="仿宋_GB2312" w:hAnsi="仿宋" w:hint="eastAsia"/>
          <w:color w:val="000000"/>
          <w:sz w:val="32"/>
          <w:szCs w:val="32"/>
        </w:rPr>
        <w:t>河南应用技术职业学院</w:t>
      </w:r>
      <w:r>
        <w:rPr>
          <w:rFonts w:eastAsia="仿宋_GB2312"/>
          <w:color w:val="000000"/>
          <w:sz w:val="32"/>
          <w:szCs w:val="32"/>
        </w:rPr>
        <w:t>20</w:t>
      </w:r>
      <w:r w:rsidR="002B317E">
        <w:rPr>
          <w:rFonts w:eastAsia="仿宋_GB2312" w:hint="eastAsia"/>
          <w:color w:val="000000"/>
          <w:sz w:val="32"/>
          <w:szCs w:val="32"/>
        </w:rPr>
        <w:t>21</w:t>
      </w:r>
      <w:r>
        <w:rPr>
          <w:rFonts w:eastAsia="仿宋_GB2312" w:hAnsi="仿宋"/>
          <w:color w:val="000000"/>
          <w:sz w:val="32"/>
          <w:szCs w:val="32"/>
        </w:rPr>
        <w:t>年文明交通岗执勤安排表</w:t>
      </w:r>
    </w:p>
    <w:p w14:paraId="2B0C5220" w14:textId="77777777" w:rsidR="00E3687E" w:rsidRDefault="00E3687E" w:rsidP="00E3687E">
      <w:pPr>
        <w:spacing w:line="300" w:lineRule="exact"/>
        <w:rPr>
          <w:rFonts w:eastAsia="仿宋_GB2312"/>
          <w:color w:val="000000"/>
          <w:kern w:val="0"/>
          <w:sz w:val="32"/>
          <w:szCs w:val="32"/>
        </w:rPr>
      </w:pPr>
    </w:p>
    <w:p w14:paraId="12B75D7C" w14:textId="77777777" w:rsidR="00E3687E" w:rsidRDefault="00E3687E" w:rsidP="00E3687E">
      <w:pPr>
        <w:spacing w:line="300" w:lineRule="exact"/>
        <w:rPr>
          <w:rFonts w:eastAsia="仿宋_GB2312"/>
          <w:color w:val="000000"/>
          <w:kern w:val="0"/>
          <w:sz w:val="32"/>
          <w:szCs w:val="32"/>
        </w:rPr>
      </w:pPr>
    </w:p>
    <w:p w14:paraId="1F8A18F1" w14:textId="77777777" w:rsidR="00E3687E" w:rsidRDefault="00E3687E" w:rsidP="00E3687E">
      <w:pPr>
        <w:spacing w:line="300" w:lineRule="exact"/>
        <w:rPr>
          <w:rFonts w:eastAsia="仿宋_GB2312"/>
          <w:color w:val="000000"/>
          <w:kern w:val="0"/>
          <w:sz w:val="32"/>
          <w:szCs w:val="32"/>
        </w:rPr>
      </w:pPr>
    </w:p>
    <w:p w14:paraId="3501F6BD" w14:textId="77777777" w:rsidR="000D6EC1" w:rsidRDefault="000D6EC1" w:rsidP="000D6EC1">
      <w:pPr>
        <w:spacing w:line="510" w:lineRule="exact"/>
        <w:ind w:firstLineChars="700" w:firstLine="2240"/>
        <w:rPr>
          <w:rFonts w:eastAsia="仿宋_GB2312"/>
          <w:color w:val="000000"/>
          <w:kern w:val="0"/>
          <w:sz w:val="32"/>
          <w:szCs w:val="32"/>
        </w:rPr>
      </w:pPr>
    </w:p>
    <w:p w14:paraId="27638B53" w14:textId="77777777" w:rsidR="000D6EC1" w:rsidRDefault="000D6EC1" w:rsidP="000D6EC1">
      <w:pPr>
        <w:spacing w:line="510" w:lineRule="exact"/>
        <w:ind w:firstLineChars="700" w:firstLine="2240"/>
        <w:rPr>
          <w:rFonts w:eastAsia="仿宋_GB2312"/>
          <w:color w:val="000000"/>
          <w:kern w:val="0"/>
          <w:sz w:val="32"/>
          <w:szCs w:val="32"/>
        </w:rPr>
      </w:pPr>
    </w:p>
    <w:p w14:paraId="30E4C0C0" w14:textId="77777777" w:rsidR="000D6EC1" w:rsidRDefault="000D6EC1" w:rsidP="000D6EC1">
      <w:pPr>
        <w:spacing w:line="510" w:lineRule="exact"/>
        <w:ind w:firstLineChars="700" w:firstLine="2240"/>
        <w:rPr>
          <w:rFonts w:eastAsia="仿宋_GB2312"/>
          <w:color w:val="000000"/>
          <w:kern w:val="0"/>
          <w:sz w:val="32"/>
          <w:szCs w:val="32"/>
        </w:rPr>
      </w:pPr>
    </w:p>
    <w:p w14:paraId="52C3582C" w14:textId="77777777" w:rsidR="000D6EC1" w:rsidRDefault="000D6EC1" w:rsidP="000D6EC1">
      <w:pPr>
        <w:spacing w:line="510" w:lineRule="exact"/>
        <w:ind w:firstLineChars="700" w:firstLine="2240"/>
        <w:rPr>
          <w:rFonts w:eastAsia="仿宋_GB2312"/>
          <w:color w:val="000000"/>
          <w:kern w:val="0"/>
          <w:sz w:val="32"/>
          <w:szCs w:val="32"/>
        </w:rPr>
      </w:pPr>
    </w:p>
    <w:p w14:paraId="5E613042" w14:textId="690CBD18" w:rsidR="00E3687E" w:rsidRDefault="000D6EC1" w:rsidP="000D6EC1">
      <w:pPr>
        <w:spacing w:line="510" w:lineRule="exact"/>
        <w:ind w:firstLineChars="700" w:firstLine="22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河</w:t>
      </w:r>
      <w:r w:rsidR="0019437F">
        <w:rPr>
          <w:rFonts w:eastAsia="仿宋_GB2312" w:hint="eastAsia"/>
          <w:color w:val="000000"/>
          <w:spacing w:val="-4"/>
          <w:kern w:val="0"/>
          <w:sz w:val="32"/>
          <w:szCs w:val="32"/>
        </w:rPr>
        <w:t>南应用技术职业学院</w:t>
      </w:r>
      <w:r w:rsidR="00D9065C">
        <w:rPr>
          <w:rFonts w:eastAsia="仿宋_GB2312" w:hint="eastAsia"/>
          <w:color w:val="000000"/>
          <w:spacing w:val="-4"/>
          <w:kern w:val="0"/>
          <w:sz w:val="32"/>
          <w:szCs w:val="32"/>
        </w:rPr>
        <w:t>精神</w:t>
      </w:r>
      <w:r w:rsidR="0019437F">
        <w:rPr>
          <w:rFonts w:eastAsia="仿宋_GB2312" w:hint="eastAsia"/>
          <w:color w:val="000000"/>
          <w:spacing w:val="-4"/>
          <w:kern w:val="0"/>
          <w:sz w:val="32"/>
          <w:szCs w:val="32"/>
        </w:rPr>
        <w:t>文明建设办公室</w:t>
      </w:r>
    </w:p>
    <w:p w14:paraId="5185474A" w14:textId="14B9D8DE" w:rsidR="00E3687E" w:rsidRDefault="00E3687E" w:rsidP="00E3687E">
      <w:pPr>
        <w:spacing w:line="51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 xml:space="preserve">     20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 w:rsidR="002B317E"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Ansi="仿宋"/>
          <w:color w:val="000000"/>
          <w:kern w:val="0"/>
          <w:sz w:val="32"/>
          <w:szCs w:val="32"/>
        </w:rPr>
        <w:t>年</w:t>
      </w:r>
      <w:r w:rsidR="002B317E">
        <w:rPr>
          <w:rFonts w:eastAsia="仿宋_GB2312" w:hint="eastAsia"/>
          <w:color w:val="000000"/>
          <w:kern w:val="0"/>
          <w:sz w:val="32"/>
          <w:szCs w:val="32"/>
        </w:rPr>
        <w:t>6</w:t>
      </w:r>
      <w:r>
        <w:rPr>
          <w:rFonts w:eastAsia="仿宋_GB2312" w:hAnsi="仿宋"/>
          <w:color w:val="000000"/>
          <w:kern w:val="0"/>
          <w:sz w:val="32"/>
          <w:szCs w:val="32"/>
        </w:rPr>
        <w:t>月</w:t>
      </w:r>
      <w:r w:rsidR="002B317E"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Ansi="仿宋"/>
          <w:color w:val="000000"/>
          <w:kern w:val="0"/>
          <w:sz w:val="32"/>
          <w:szCs w:val="32"/>
        </w:rPr>
        <w:t>日</w:t>
      </w:r>
    </w:p>
    <w:p w14:paraId="13F85615" w14:textId="390B16A8" w:rsidR="00E3687E" w:rsidRPr="00E3687E" w:rsidRDefault="00E3687E">
      <w:pPr>
        <w:sectPr w:rsidR="00E3687E" w:rsidRPr="00E3687E" w:rsidSect="00E3687E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4BB593" w14:textId="77777777" w:rsidR="00E3687E" w:rsidRDefault="00E3687E" w:rsidP="00E3687E">
      <w:pPr>
        <w:spacing w:line="40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>附件：</w:t>
      </w:r>
    </w:p>
    <w:p w14:paraId="781C9FD4" w14:textId="42098A32" w:rsidR="000C0F00" w:rsidRPr="00E3687E" w:rsidRDefault="0019437F" w:rsidP="0019437F">
      <w:pPr>
        <w:jc w:val="center"/>
      </w:pPr>
      <w:r w:rsidRPr="0019437F">
        <w:rPr>
          <w:rFonts w:ascii="方正小标宋简体" w:eastAsia="方正小标宋简体" w:hAnsi="方正大标宋简体" w:hint="eastAsia"/>
          <w:color w:val="000000"/>
          <w:sz w:val="44"/>
          <w:szCs w:val="44"/>
        </w:rPr>
        <w:t>河南应用技术职业学院202</w:t>
      </w:r>
      <w:r w:rsidR="00365B73">
        <w:rPr>
          <w:rFonts w:ascii="方正小标宋简体" w:eastAsia="方正小标宋简体" w:hAnsi="方正大标宋简体" w:hint="eastAsia"/>
          <w:color w:val="000000"/>
          <w:sz w:val="44"/>
          <w:szCs w:val="44"/>
        </w:rPr>
        <w:t>1</w:t>
      </w:r>
      <w:r w:rsidRPr="0019437F">
        <w:rPr>
          <w:rFonts w:ascii="方正小标宋简体" w:eastAsia="方正小标宋简体" w:hAnsi="方正大标宋简体" w:hint="eastAsia"/>
          <w:color w:val="000000"/>
          <w:sz w:val="44"/>
          <w:szCs w:val="44"/>
        </w:rPr>
        <w:t>年文明交通岗执勤安排表</w:t>
      </w:r>
    </w:p>
    <w:p w14:paraId="13E7BA89" w14:textId="3BEBDF27" w:rsidR="00E3687E" w:rsidRDefault="00E3687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867"/>
        <w:gridCol w:w="3903"/>
        <w:gridCol w:w="1771"/>
        <w:gridCol w:w="2797"/>
      </w:tblGrid>
      <w:tr w:rsidR="00E3687E" w:rsidRPr="00E3687E" w14:paraId="54708D1B" w14:textId="673DA652" w:rsidTr="003A499B">
        <w:trPr>
          <w:trHeight w:val="907"/>
          <w:jc w:val="center"/>
        </w:trPr>
        <w:tc>
          <w:tcPr>
            <w:tcW w:w="2836" w:type="dxa"/>
            <w:vAlign w:val="center"/>
          </w:tcPr>
          <w:p w14:paraId="1223BBC8" w14:textId="479080DD" w:rsidR="00E3687E" w:rsidRPr="00E3687E" w:rsidRDefault="00E3687E" w:rsidP="00E3687E">
            <w:pPr>
              <w:jc w:val="center"/>
              <w:rPr>
                <w:rFonts w:ascii="黑体" w:eastAsia="黑体" w:hAnsi="黑体"/>
                <w:sz w:val="32"/>
                <w:szCs w:val="36"/>
              </w:rPr>
            </w:pPr>
            <w:r w:rsidRPr="00E3687E">
              <w:rPr>
                <w:rFonts w:ascii="黑体" w:eastAsia="黑体" w:hAnsi="黑体" w:hint="eastAsia"/>
                <w:sz w:val="32"/>
                <w:szCs w:val="36"/>
              </w:rPr>
              <w:t>执勤地点</w:t>
            </w:r>
          </w:p>
        </w:tc>
        <w:tc>
          <w:tcPr>
            <w:tcW w:w="2867" w:type="dxa"/>
            <w:vAlign w:val="center"/>
          </w:tcPr>
          <w:p w14:paraId="7FE792F6" w14:textId="66257F46" w:rsidR="00E3687E" w:rsidRPr="00E3687E" w:rsidRDefault="00E3687E" w:rsidP="00E3687E">
            <w:pPr>
              <w:jc w:val="center"/>
              <w:rPr>
                <w:rFonts w:ascii="黑体" w:eastAsia="黑体" w:hAnsi="黑体"/>
                <w:sz w:val="32"/>
                <w:szCs w:val="36"/>
              </w:rPr>
            </w:pPr>
            <w:r w:rsidRPr="00E3687E">
              <w:rPr>
                <w:rFonts w:ascii="黑体" w:eastAsia="黑体" w:hAnsi="黑体" w:hint="eastAsia"/>
                <w:sz w:val="32"/>
                <w:szCs w:val="36"/>
              </w:rPr>
              <w:t>执勤日期</w:t>
            </w:r>
          </w:p>
        </w:tc>
        <w:tc>
          <w:tcPr>
            <w:tcW w:w="3903" w:type="dxa"/>
            <w:vAlign w:val="center"/>
          </w:tcPr>
          <w:p w14:paraId="71FDE71E" w14:textId="2B38E46E" w:rsidR="00E3687E" w:rsidRPr="00E3687E" w:rsidRDefault="00E3687E" w:rsidP="00E3687E">
            <w:pPr>
              <w:jc w:val="center"/>
              <w:rPr>
                <w:rFonts w:ascii="黑体" w:eastAsia="黑体" w:hAnsi="黑体"/>
                <w:sz w:val="32"/>
                <w:szCs w:val="36"/>
              </w:rPr>
            </w:pPr>
            <w:r w:rsidRPr="00E3687E">
              <w:rPr>
                <w:rFonts w:ascii="黑体" w:eastAsia="黑体" w:hAnsi="黑体" w:hint="eastAsia"/>
                <w:sz w:val="32"/>
                <w:szCs w:val="36"/>
              </w:rPr>
              <w:t>执勤党总支</w:t>
            </w:r>
          </w:p>
        </w:tc>
        <w:tc>
          <w:tcPr>
            <w:tcW w:w="1771" w:type="dxa"/>
            <w:vAlign w:val="center"/>
          </w:tcPr>
          <w:p w14:paraId="34985E90" w14:textId="2386386E" w:rsidR="00E3687E" w:rsidRPr="00E3687E" w:rsidRDefault="00E3687E" w:rsidP="00E3687E">
            <w:pPr>
              <w:jc w:val="center"/>
              <w:rPr>
                <w:rFonts w:ascii="黑体" w:eastAsia="黑体" w:hAnsi="黑体"/>
                <w:sz w:val="32"/>
                <w:szCs w:val="36"/>
              </w:rPr>
            </w:pPr>
            <w:r w:rsidRPr="00E3687E">
              <w:rPr>
                <w:rFonts w:ascii="黑体" w:eastAsia="黑体" w:hAnsi="黑体" w:hint="eastAsia"/>
                <w:sz w:val="32"/>
                <w:szCs w:val="36"/>
              </w:rPr>
              <w:t>执勤人数</w:t>
            </w:r>
          </w:p>
        </w:tc>
        <w:tc>
          <w:tcPr>
            <w:tcW w:w="2797" w:type="dxa"/>
            <w:vAlign w:val="center"/>
          </w:tcPr>
          <w:p w14:paraId="43229572" w14:textId="42716F96" w:rsidR="00E3687E" w:rsidRPr="00E3687E" w:rsidRDefault="00E3687E" w:rsidP="00E3687E">
            <w:pPr>
              <w:jc w:val="center"/>
              <w:rPr>
                <w:rFonts w:ascii="黑体" w:eastAsia="黑体" w:hAnsi="黑体"/>
                <w:sz w:val="32"/>
                <w:szCs w:val="36"/>
              </w:rPr>
            </w:pPr>
            <w:r w:rsidRPr="00E3687E">
              <w:rPr>
                <w:rFonts w:ascii="黑体" w:eastAsia="黑体" w:hAnsi="黑体" w:hint="eastAsia"/>
                <w:sz w:val="32"/>
                <w:szCs w:val="36"/>
              </w:rPr>
              <w:t>备注</w:t>
            </w:r>
          </w:p>
        </w:tc>
      </w:tr>
      <w:tr w:rsidR="003A499B" w:rsidRPr="00E3687E" w14:paraId="289D99CC" w14:textId="20CC0158" w:rsidTr="003A499B">
        <w:trPr>
          <w:trHeight w:val="907"/>
          <w:jc w:val="center"/>
        </w:trPr>
        <w:tc>
          <w:tcPr>
            <w:tcW w:w="2836" w:type="dxa"/>
            <w:vMerge w:val="restart"/>
            <w:vAlign w:val="center"/>
          </w:tcPr>
          <w:p w14:paraId="1C367D8C" w14:textId="7B75836C" w:rsidR="003A499B" w:rsidRPr="004A2458" w:rsidRDefault="004A2458" w:rsidP="004A2458">
            <w:pPr>
              <w:spacing w:line="560" w:lineRule="exact"/>
              <w:jc w:val="center"/>
              <w:rPr>
                <w:rFonts w:eastAsia="仿宋_GB2312" w:hAnsi="仿宋"/>
                <w:b/>
                <w:color w:val="000000"/>
                <w:sz w:val="32"/>
                <w:szCs w:val="32"/>
              </w:rPr>
            </w:pPr>
            <w:r w:rsidRPr="004A2458">
              <w:rPr>
                <w:rFonts w:eastAsia="仿宋_GB2312" w:hAnsi="仿宋" w:hint="eastAsia"/>
                <w:b/>
                <w:color w:val="000000"/>
                <w:sz w:val="32"/>
                <w:szCs w:val="32"/>
              </w:rPr>
              <w:t>农业</w:t>
            </w:r>
            <w:r w:rsidR="003A499B" w:rsidRPr="004A2458">
              <w:rPr>
                <w:rFonts w:eastAsia="仿宋_GB2312" w:hAnsi="仿宋" w:hint="eastAsia"/>
                <w:b/>
                <w:color w:val="000000"/>
                <w:sz w:val="32"/>
                <w:szCs w:val="32"/>
              </w:rPr>
              <w:t>与桐柏路</w:t>
            </w:r>
          </w:p>
          <w:p w14:paraId="529F065A" w14:textId="77777777" w:rsidR="003A499B" w:rsidRPr="004A2458" w:rsidRDefault="003A499B" w:rsidP="004A2458">
            <w:pPr>
              <w:spacing w:line="560" w:lineRule="exact"/>
              <w:jc w:val="center"/>
              <w:rPr>
                <w:rFonts w:eastAsia="仿宋_GB2312" w:hAnsi="仿宋"/>
                <w:b/>
                <w:color w:val="000000"/>
                <w:sz w:val="32"/>
                <w:szCs w:val="32"/>
              </w:rPr>
            </w:pPr>
            <w:r w:rsidRPr="004A2458">
              <w:rPr>
                <w:rFonts w:eastAsia="仿宋_GB2312" w:hAnsi="仿宋" w:hint="eastAsia"/>
                <w:b/>
                <w:color w:val="000000"/>
                <w:sz w:val="32"/>
                <w:szCs w:val="32"/>
              </w:rPr>
              <w:t>路口</w:t>
            </w:r>
          </w:p>
          <w:p w14:paraId="7CE239FE" w14:textId="6330CFEB" w:rsidR="004A2458" w:rsidRPr="004A2458" w:rsidRDefault="004A2458" w:rsidP="004A245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4A2458">
              <w:rPr>
                <w:rFonts w:ascii="仿宋_GB2312" w:eastAsia="仿宋_GB2312" w:hint="eastAsia"/>
                <w:sz w:val="28"/>
              </w:rPr>
              <w:t>（国网河南省电力公司技能培训中心4人+河南应用技术职业学院4人）</w:t>
            </w:r>
          </w:p>
        </w:tc>
        <w:tc>
          <w:tcPr>
            <w:tcW w:w="2867" w:type="dxa"/>
            <w:vAlign w:val="center"/>
          </w:tcPr>
          <w:p w14:paraId="0DD7C8C7" w14:textId="29B953DD" w:rsidR="003A499B" w:rsidRPr="00E3687E" w:rsidRDefault="005A0DF9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6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8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2A3E2561" w14:textId="760ADBAF" w:rsidR="003A499B" w:rsidRPr="00E3687E" w:rsidRDefault="002E5056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机关第一党总支</w:t>
            </w:r>
          </w:p>
        </w:tc>
        <w:tc>
          <w:tcPr>
            <w:tcW w:w="1771" w:type="dxa"/>
            <w:vAlign w:val="center"/>
          </w:tcPr>
          <w:p w14:paraId="2D2CBEB9" w14:textId="740E584E" w:rsidR="003A499B" w:rsidRPr="00E3687E" w:rsidRDefault="00657685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4D5C5905" w14:textId="1EFB4CF7" w:rsidR="003A499B" w:rsidRPr="00E3687E" w:rsidRDefault="003A499B" w:rsidP="009A4C6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19CE122E" w14:textId="6ACFFCAA" w:rsidTr="003A499B">
        <w:trPr>
          <w:trHeight w:val="907"/>
          <w:jc w:val="center"/>
        </w:trPr>
        <w:tc>
          <w:tcPr>
            <w:tcW w:w="2836" w:type="dxa"/>
            <w:vMerge/>
            <w:vAlign w:val="center"/>
          </w:tcPr>
          <w:p w14:paraId="4121F1BD" w14:textId="77777777" w:rsidR="003A499B" w:rsidRPr="00E3687E" w:rsidRDefault="003A499B" w:rsidP="004A245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4E43B634" w14:textId="36E65620" w:rsidR="003A499B" w:rsidRPr="00E3687E" w:rsidRDefault="005A0DF9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6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15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16B1BADD" w14:textId="4ADD6E5F" w:rsidR="003A499B" w:rsidRPr="00E3687E" w:rsidRDefault="003A499B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护理学院党总支</w:t>
            </w:r>
          </w:p>
        </w:tc>
        <w:tc>
          <w:tcPr>
            <w:tcW w:w="1771" w:type="dxa"/>
            <w:vAlign w:val="center"/>
          </w:tcPr>
          <w:p w14:paraId="3B5A7F2F" w14:textId="43F97E13" w:rsidR="003A499B" w:rsidRPr="00E3687E" w:rsidRDefault="00657685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481CFC85" w14:textId="35E5E8E5" w:rsidR="003A499B" w:rsidRPr="00E3687E" w:rsidRDefault="003A499B" w:rsidP="009A4C6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18AEEED3" w14:textId="1B105069" w:rsidTr="003A499B">
        <w:trPr>
          <w:trHeight w:val="907"/>
          <w:jc w:val="center"/>
        </w:trPr>
        <w:tc>
          <w:tcPr>
            <w:tcW w:w="2836" w:type="dxa"/>
            <w:vMerge/>
            <w:vAlign w:val="center"/>
          </w:tcPr>
          <w:p w14:paraId="119C3BF7" w14:textId="77777777" w:rsidR="003A499B" w:rsidRPr="00E3687E" w:rsidRDefault="003A499B" w:rsidP="004A245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31B5309F" w14:textId="7040A0F3" w:rsidR="003A499B" w:rsidRPr="00E3687E" w:rsidRDefault="005A0DF9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6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22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0F171EF4" w14:textId="2BDFFF51" w:rsidR="003A499B" w:rsidRPr="00E3687E" w:rsidRDefault="003A499B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本科部党总支</w:t>
            </w:r>
          </w:p>
        </w:tc>
        <w:tc>
          <w:tcPr>
            <w:tcW w:w="1771" w:type="dxa"/>
            <w:vAlign w:val="center"/>
          </w:tcPr>
          <w:p w14:paraId="050B2C4B" w14:textId="556689AD" w:rsidR="003A499B" w:rsidRPr="00E3687E" w:rsidRDefault="00657685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5BE99AAB" w14:textId="6DBA9304" w:rsidR="003A499B" w:rsidRPr="00E3687E" w:rsidRDefault="003A499B" w:rsidP="009A4C6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771249A7" w14:textId="2BDF79C0" w:rsidTr="003A499B">
        <w:trPr>
          <w:trHeight w:val="907"/>
          <w:jc w:val="center"/>
        </w:trPr>
        <w:tc>
          <w:tcPr>
            <w:tcW w:w="2836" w:type="dxa"/>
            <w:vMerge/>
            <w:vAlign w:val="center"/>
          </w:tcPr>
          <w:p w14:paraId="0A0CC343" w14:textId="77777777" w:rsidR="003A499B" w:rsidRPr="00E3687E" w:rsidRDefault="003A499B" w:rsidP="004A245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26AB9411" w14:textId="27D33481" w:rsidR="003A499B" w:rsidRPr="00E3687E" w:rsidRDefault="005A0DF9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6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29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1F5C28E5" w14:textId="4B5280DF" w:rsidR="003A499B" w:rsidRPr="00E3687E" w:rsidRDefault="003A499B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基础教学部党总支</w:t>
            </w:r>
          </w:p>
        </w:tc>
        <w:tc>
          <w:tcPr>
            <w:tcW w:w="1771" w:type="dxa"/>
            <w:vAlign w:val="center"/>
          </w:tcPr>
          <w:p w14:paraId="2D998F11" w14:textId="59BC8577" w:rsidR="003A499B" w:rsidRPr="00E3687E" w:rsidRDefault="00657685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374E763E" w14:textId="618F541C" w:rsidR="003A499B" w:rsidRPr="00E3687E" w:rsidRDefault="003A499B" w:rsidP="009A4C6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0F88B86C" w14:textId="77777777" w:rsidTr="003A499B">
        <w:trPr>
          <w:trHeight w:val="907"/>
          <w:jc w:val="center"/>
        </w:trPr>
        <w:tc>
          <w:tcPr>
            <w:tcW w:w="2836" w:type="dxa"/>
            <w:vMerge/>
            <w:vAlign w:val="center"/>
          </w:tcPr>
          <w:p w14:paraId="7249F6D6" w14:textId="77777777" w:rsidR="003A499B" w:rsidRPr="00E3687E" w:rsidRDefault="003A499B" w:rsidP="004A245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1A8F557F" w14:textId="2C220A40" w:rsidR="003A499B" w:rsidRPr="00E3687E" w:rsidRDefault="005A0DF9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7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6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07CFB664" w14:textId="199ABE10" w:rsidR="003A499B" w:rsidRPr="00E3687E" w:rsidRDefault="002E5056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商学院党总支</w:t>
            </w:r>
          </w:p>
        </w:tc>
        <w:tc>
          <w:tcPr>
            <w:tcW w:w="1771" w:type="dxa"/>
            <w:vAlign w:val="center"/>
          </w:tcPr>
          <w:p w14:paraId="4694D838" w14:textId="30591B58" w:rsidR="003A499B" w:rsidRPr="00E3687E" w:rsidRDefault="00657685" w:rsidP="00E3687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5737B788" w14:textId="77777777" w:rsidR="003A499B" w:rsidRPr="00E3687E" w:rsidRDefault="003A499B" w:rsidP="009A4C6E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273EFA49" w14:textId="77777777" w:rsidTr="003A499B">
        <w:trPr>
          <w:trHeight w:val="907"/>
          <w:jc w:val="center"/>
        </w:trPr>
        <w:tc>
          <w:tcPr>
            <w:tcW w:w="2836" w:type="dxa"/>
            <w:vMerge/>
            <w:vAlign w:val="center"/>
          </w:tcPr>
          <w:p w14:paraId="3B2B53A1" w14:textId="26362C2C" w:rsidR="003A499B" w:rsidRPr="00E3687E" w:rsidRDefault="003A499B" w:rsidP="004A245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083414BE" w14:textId="088BC9A2" w:rsidR="003A499B" w:rsidRPr="00E3687E" w:rsidRDefault="005A0DF9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7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13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510C7AEA" w14:textId="63834613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BE5247">
              <w:rPr>
                <w:rFonts w:ascii="仿宋_GB2312" w:eastAsia="仿宋_GB2312" w:hint="eastAsia"/>
                <w:sz w:val="32"/>
                <w:szCs w:val="36"/>
              </w:rPr>
              <w:t>机关第</w:t>
            </w:r>
            <w:r>
              <w:rPr>
                <w:rFonts w:ascii="仿宋_GB2312" w:eastAsia="仿宋_GB2312" w:hint="eastAsia"/>
                <w:sz w:val="32"/>
                <w:szCs w:val="36"/>
              </w:rPr>
              <w:t>二</w:t>
            </w:r>
            <w:r w:rsidRPr="00BE5247">
              <w:rPr>
                <w:rFonts w:ascii="仿宋_GB2312" w:eastAsia="仿宋_GB2312" w:hint="eastAsia"/>
                <w:sz w:val="32"/>
                <w:szCs w:val="36"/>
              </w:rPr>
              <w:t>党总支</w:t>
            </w:r>
          </w:p>
        </w:tc>
        <w:tc>
          <w:tcPr>
            <w:tcW w:w="1771" w:type="dxa"/>
            <w:vAlign w:val="center"/>
          </w:tcPr>
          <w:p w14:paraId="66D43E32" w14:textId="657AD522" w:rsidR="003A499B" w:rsidRPr="00E3687E" w:rsidRDefault="00657685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7762E02C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120C0338" w14:textId="77777777" w:rsidTr="00C22F50">
        <w:trPr>
          <w:trHeight w:val="702"/>
          <w:jc w:val="center"/>
        </w:trPr>
        <w:tc>
          <w:tcPr>
            <w:tcW w:w="2836" w:type="dxa"/>
            <w:vMerge w:val="restart"/>
            <w:vAlign w:val="center"/>
          </w:tcPr>
          <w:p w14:paraId="3AAD87E5" w14:textId="77777777" w:rsidR="003A499B" w:rsidRPr="004A2458" w:rsidRDefault="003A499B" w:rsidP="004A2458">
            <w:pPr>
              <w:spacing w:line="560" w:lineRule="exact"/>
              <w:jc w:val="center"/>
              <w:rPr>
                <w:rFonts w:eastAsia="仿宋_GB2312" w:hAnsi="仿宋"/>
                <w:b/>
                <w:color w:val="000000"/>
                <w:sz w:val="32"/>
                <w:szCs w:val="32"/>
              </w:rPr>
            </w:pPr>
            <w:r w:rsidRPr="004A2458">
              <w:rPr>
                <w:rFonts w:eastAsia="仿宋_GB2312" w:hAnsi="仿宋" w:hint="eastAsia"/>
                <w:b/>
                <w:color w:val="000000"/>
                <w:sz w:val="32"/>
                <w:szCs w:val="32"/>
              </w:rPr>
              <w:lastRenderedPageBreak/>
              <w:t>农业路与桐柏路</w:t>
            </w:r>
          </w:p>
          <w:p w14:paraId="663FB367" w14:textId="77777777" w:rsidR="003A499B" w:rsidRPr="004A2458" w:rsidRDefault="003A499B" w:rsidP="004A2458">
            <w:pPr>
              <w:spacing w:line="560" w:lineRule="exact"/>
              <w:jc w:val="center"/>
              <w:rPr>
                <w:rFonts w:eastAsia="仿宋_GB2312" w:hAnsi="仿宋"/>
                <w:b/>
                <w:color w:val="000000"/>
                <w:sz w:val="32"/>
                <w:szCs w:val="32"/>
              </w:rPr>
            </w:pPr>
            <w:r w:rsidRPr="004A2458">
              <w:rPr>
                <w:rFonts w:eastAsia="仿宋_GB2312" w:hAnsi="仿宋" w:hint="eastAsia"/>
                <w:b/>
                <w:color w:val="000000"/>
                <w:sz w:val="32"/>
                <w:szCs w:val="32"/>
              </w:rPr>
              <w:t>路口</w:t>
            </w:r>
          </w:p>
          <w:p w14:paraId="4D436D20" w14:textId="14EF3248" w:rsidR="004A2458" w:rsidRPr="004A2458" w:rsidRDefault="004A2458" w:rsidP="004A245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4A2458">
              <w:rPr>
                <w:rFonts w:ascii="仿宋_GB2312" w:eastAsia="仿宋_GB2312" w:hint="eastAsia"/>
                <w:sz w:val="28"/>
              </w:rPr>
              <w:t>（国网河南省电力公司技能培训中心4人+河南应用技术职业学院4人）</w:t>
            </w:r>
          </w:p>
        </w:tc>
        <w:tc>
          <w:tcPr>
            <w:tcW w:w="2867" w:type="dxa"/>
            <w:vAlign w:val="center"/>
          </w:tcPr>
          <w:p w14:paraId="2EBE52D9" w14:textId="7167F0A7" w:rsidR="003A499B" w:rsidRPr="00E3687E" w:rsidRDefault="005A0DF9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7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20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567D09BA" w14:textId="3E2437F8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BE5247">
              <w:rPr>
                <w:rFonts w:ascii="仿宋_GB2312" w:eastAsia="仿宋_GB2312" w:hint="eastAsia"/>
                <w:sz w:val="32"/>
                <w:szCs w:val="36"/>
              </w:rPr>
              <w:t>机关第</w:t>
            </w:r>
            <w:r>
              <w:rPr>
                <w:rFonts w:ascii="仿宋_GB2312" w:eastAsia="仿宋_GB2312" w:hint="eastAsia"/>
                <w:sz w:val="32"/>
                <w:szCs w:val="36"/>
              </w:rPr>
              <w:t>三</w:t>
            </w:r>
            <w:r w:rsidRPr="00BE5247">
              <w:rPr>
                <w:rFonts w:ascii="仿宋_GB2312" w:eastAsia="仿宋_GB2312" w:hint="eastAsia"/>
                <w:sz w:val="32"/>
                <w:szCs w:val="36"/>
              </w:rPr>
              <w:t>党总支</w:t>
            </w:r>
          </w:p>
        </w:tc>
        <w:tc>
          <w:tcPr>
            <w:tcW w:w="1771" w:type="dxa"/>
            <w:vAlign w:val="center"/>
          </w:tcPr>
          <w:p w14:paraId="15EAF592" w14:textId="344F7536" w:rsidR="003A499B" w:rsidRPr="00E3687E" w:rsidRDefault="00657685" w:rsidP="00547967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71DBA313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2F475DA9" w14:textId="77777777" w:rsidTr="00C22F50">
        <w:trPr>
          <w:trHeight w:val="699"/>
          <w:jc w:val="center"/>
        </w:trPr>
        <w:tc>
          <w:tcPr>
            <w:tcW w:w="2836" w:type="dxa"/>
            <w:vMerge/>
            <w:vAlign w:val="center"/>
          </w:tcPr>
          <w:p w14:paraId="1854C8E1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07AB2859" w14:textId="0F374BB1" w:rsidR="003A499B" w:rsidRPr="00E3687E" w:rsidRDefault="005A0DF9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7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27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4C37922F" w14:textId="17D2D1E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BE5247">
              <w:rPr>
                <w:rFonts w:ascii="仿宋_GB2312" w:eastAsia="仿宋_GB2312" w:hint="eastAsia"/>
                <w:sz w:val="32"/>
                <w:szCs w:val="36"/>
              </w:rPr>
              <w:t>机关第</w:t>
            </w:r>
            <w:r>
              <w:rPr>
                <w:rFonts w:ascii="仿宋_GB2312" w:eastAsia="仿宋_GB2312" w:hint="eastAsia"/>
                <w:sz w:val="32"/>
                <w:szCs w:val="36"/>
              </w:rPr>
              <w:t>四</w:t>
            </w:r>
            <w:r w:rsidRPr="00BE5247">
              <w:rPr>
                <w:rFonts w:ascii="仿宋_GB2312" w:eastAsia="仿宋_GB2312" w:hint="eastAsia"/>
                <w:sz w:val="32"/>
                <w:szCs w:val="36"/>
              </w:rPr>
              <w:t>党总支</w:t>
            </w:r>
          </w:p>
        </w:tc>
        <w:tc>
          <w:tcPr>
            <w:tcW w:w="1771" w:type="dxa"/>
            <w:vAlign w:val="center"/>
          </w:tcPr>
          <w:p w14:paraId="0AEFE33A" w14:textId="675055C2" w:rsidR="003A499B" w:rsidRPr="00E3687E" w:rsidRDefault="00657685" w:rsidP="00547967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2FECECDB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429BD314" w14:textId="77777777" w:rsidTr="00C22F50">
        <w:trPr>
          <w:trHeight w:val="695"/>
          <w:jc w:val="center"/>
        </w:trPr>
        <w:tc>
          <w:tcPr>
            <w:tcW w:w="2836" w:type="dxa"/>
            <w:vMerge/>
            <w:vAlign w:val="center"/>
          </w:tcPr>
          <w:p w14:paraId="164954CA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16468554" w14:textId="4B8AADD1" w:rsidR="003A499B" w:rsidRDefault="005A0DF9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8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3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2A75A6FB" w14:textId="4AFCE52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BE5247">
              <w:rPr>
                <w:rFonts w:ascii="仿宋_GB2312" w:eastAsia="仿宋_GB2312" w:hint="eastAsia"/>
                <w:sz w:val="32"/>
                <w:szCs w:val="36"/>
              </w:rPr>
              <w:t>机关第</w:t>
            </w:r>
            <w:r>
              <w:rPr>
                <w:rFonts w:ascii="仿宋_GB2312" w:eastAsia="仿宋_GB2312" w:hint="eastAsia"/>
                <w:sz w:val="32"/>
                <w:szCs w:val="36"/>
              </w:rPr>
              <w:t>五</w:t>
            </w:r>
            <w:r w:rsidRPr="00BE5247">
              <w:rPr>
                <w:rFonts w:ascii="仿宋_GB2312" w:eastAsia="仿宋_GB2312" w:hint="eastAsia"/>
                <w:sz w:val="32"/>
                <w:szCs w:val="36"/>
              </w:rPr>
              <w:t>党总支</w:t>
            </w:r>
          </w:p>
        </w:tc>
        <w:tc>
          <w:tcPr>
            <w:tcW w:w="1771" w:type="dxa"/>
            <w:vAlign w:val="center"/>
          </w:tcPr>
          <w:p w14:paraId="7E93BF40" w14:textId="0FF6D5B6" w:rsidR="003A499B" w:rsidRPr="00E3687E" w:rsidRDefault="00657685" w:rsidP="00547967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051CF2D0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699CDC81" w14:textId="77777777" w:rsidTr="001255A9">
        <w:trPr>
          <w:trHeight w:val="1115"/>
          <w:jc w:val="center"/>
        </w:trPr>
        <w:tc>
          <w:tcPr>
            <w:tcW w:w="2836" w:type="dxa"/>
            <w:vMerge/>
            <w:vAlign w:val="center"/>
          </w:tcPr>
          <w:p w14:paraId="6CA4F61B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0F825A5B" w14:textId="2D303A27" w:rsidR="003A499B" w:rsidRDefault="005A0DF9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8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10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16D101F2" w14:textId="3177899B" w:rsidR="003A499B" w:rsidRPr="00E3687E" w:rsidRDefault="003A499B" w:rsidP="003A499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/>
                <w:sz w:val="32"/>
                <w:szCs w:val="36"/>
              </w:rPr>
              <w:t>思想政治理论教学部直属党支部</w:t>
            </w:r>
          </w:p>
        </w:tc>
        <w:tc>
          <w:tcPr>
            <w:tcW w:w="1771" w:type="dxa"/>
            <w:vAlign w:val="center"/>
          </w:tcPr>
          <w:p w14:paraId="6B444CD2" w14:textId="0B715F9E" w:rsidR="003A499B" w:rsidRPr="00E3687E" w:rsidRDefault="00657685" w:rsidP="00547967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3643FF10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574725BF" w14:textId="77777777" w:rsidTr="00C22F50">
        <w:trPr>
          <w:trHeight w:val="712"/>
          <w:jc w:val="center"/>
        </w:trPr>
        <w:tc>
          <w:tcPr>
            <w:tcW w:w="2836" w:type="dxa"/>
            <w:vMerge/>
            <w:vAlign w:val="center"/>
          </w:tcPr>
          <w:p w14:paraId="0B5F96A8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6D235C2F" w14:textId="6F33C055" w:rsidR="003A499B" w:rsidRDefault="005A0DF9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8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17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009456E9" w14:textId="34679BAF" w:rsidR="003A499B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/>
                <w:sz w:val="32"/>
                <w:szCs w:val="36"/>
              </w:rPr>
              <w:t>体育教学部直属党支部</w:t>
            </w:r>
          </w:p>
        </w:tc>
        <w:tc>
          <w:tcPr>
            <w:tcW w:w="1771" w:type="dxa"/>
            <w:vAlign w:val="center"/>
          </w:tcPr>
          <w:p w14:paraId="55D6E868" w14:textId="176DE23B" w:rsidR="003A499B" w:rsidRPr="002B2ACA" w:rsidRDefault="00657685" w:rsidP="00547967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309ECDBA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3A499B" w:rsidRPr="00E3687E" w14:paraId="4D2C37DB" w14:textId="77777777" w:rsidTr="001255A9">
        <w:trPr>
          <w:trHeight w:val="1113"/>
          <w:jc w:val="center"/>
        </w:trPr>
        <w:tc>
          <w:tcPr>
            <w:tcW w:w="2836" w:type="dxa"/>
            <w:vMerge/>
            <w:vAlign w:val="center"/>
          </w:tcPr>
          <w:p w14:paraId="26966A66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2867" w:type="dxa"/>
            <w:vAlign w:val="center"/>
          </w:tcPr>
          <w:p w14:paraId="737C9D61" w14:textId="03A52995" w:rsidR="003A499B" w:rsidRDefault="005A0DF9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8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月</w:t>
            </w:r>
            <w:r>
              <w:rPr>
                <w:rFonts w:ascii="仿宋_GB2312" w:eastAsia="仿宋_GB2312" w:hint="eastAsia"/>
                <w:sz w:val="32"/>
                <w:szCs w:val="36"/>
              </w:rPr>
              <w:t>24</w:t>
            </w:r>
            <w:r w:rsidR="00855AA5">
              <w:rPr>
                <w:rFonts w:ascii="仿宋_GB2312" w:eastAsia="仿宋_GB2312" w:hint="eastAsia"/>
                <w:sz w:val="32"/>
                <w:szCs w:val="36"/>
              </w:rPr>
              <w:t>日</w:t>
            </w:r>
          </w:p>
        </w:tc>
        <w:tc>
          <w:tcPr>
            <w:tcW w:w="3903" w:type="dxa"/>
            <w:vAlign w:val="center"/>
          </w:tcPr>
          <w:p w14:paraId="5581BF4F" w14:textId="77777777" w:rsidR="001255A9" w:rsidRDefault="003A499B" w:rsidP="001255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/>
                <w:sz w:val="32"/>
                <w:szCs w:val="36"/>
              </w:rPr>
              <w:t>图书馆直属党支部</w:t>
            </w:r>
          </w:p>
          <w:p w14:paraId="0EAE8BDA" w14:textId="6D951915" w:rsidR="003A499B" w:rsidRDefault="00F73FF1" w:rsidP="001255A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/>
                <w:sz w:val="32"/>
                <w:szCs w:val="36"/>
              </w:rPr>
              <w:t>继续教育学院直属党支部</w:t>
            </w:r>
          </w:p>
        </w:tc>
        <w:tc>
          <w:tcPr>
            <w:tcW w:w="1771" w:type="dxa"/>
            <w:vAlign w:val="center"/>
          </w:tcPr>
          <w:p w14:paraId="5937D62D" w14:textId="6D8C9CE4" w:rsidR="003A499B" w:rsidRPr="002B2ACA" w:rsidRDefault="00657685" w:rsidP="00547967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2797" w:type="dxa"/>
            <w:vAlign w:val="center"/>
          </w:tcPr>
          <w:p w14:paraId="4E206E17" w14:textId="77777777" w:rsidR="003A499B" w:rsidRPr="00E3687E" w:rsidRDefault="003A499B" w:rsidP="00C23932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</w:tbl>
    <w:p w14:paraId="62DCBCA6" w14:textId="38CCAAC7" w:rsidR="00E3687E" w:rsidRPr="008C3684" w:rsidRDefault="00451844" w:rsidP="00D075F1">
      <w:pPr>
        <w:ind w:left="1280" w:hangingChars="400" w:hanging="1280"/>
        <w:rPr>
          <w:rFonts w:eastAsia="仿宋_GB2312" w:hAnsi="仿宋"/>
          <w:color w:val="000000"/>
          <w:sz w:val="32"/>
          <w:szCs w:val="32"/>
        </w:rPr>
      </w:pPr>
      <w:r w:rsidRPr="00451844">
        <w:rPr>
          <w:rFonts w:eastAsia="仿宋_GB2312" w:hAnsi="仿宋" w:hint="eastAsia"/>
          <w:color w:val="000000"/>
          <w:sz w:val="32"/>
          <w:szCs w:val="32"/>
        </w:rPr>
        <w:t>注</w:t>
      </w:r>
      <w:r w:rsidR="001255A9">
        <w:rPr>
          <w:rFonts w:eastAsia="仿宋_GB2312" w:hAnsi="仿宋" w:hint="eastAsia"/>
          <w:color w:val="000000"/>
          <w:sz w:val="32"/>
          <w:szCs w:val="32"/>
        </w:rPr>
        <w:t xml:space="preserve">  </w:t>
      </w:r>
      <w:r w:rsidRPr="00451844">
        <w:rPr>
          <w:rFonts w:eastAsia="仿宋_GB2312" w:hAnsi="仿宋" w:hint="eastAsia"/>
          <w:color w:val="000000"/>
          <w:sz w:val="32"/>
          <w:szCs w:val="32"/>
        </w:rPr>
        <w:t>意：</w:t>
      </w:r>
      <w:r w:rsidR="008C3684">
        <w:rPr>
          <w:rFonts w:eastAsia="仿宋_GB2312" w:hAnsi="仿宋" w:hint="eastAsia"/>
          <w:color w:val="000000"/>
          <w:sz w:val="32"/>
          <w:szCs w:val="32"/>
        </w:rPr>
        <w:t>1</w:t>
      </w:r>
      <w:r w:rsidR="001255A9">
        <w:rPr>
          <w:rFonts w:eastAsia="仿宋_GB2312" w:hAnsi="仿宋" w:hint="eastAsia"/>
          <w:color w:val="000000"/>
          <w:sz w:val="32"/>
          <w:szCs w:val="32"/>
        </w:rPr>
        <w:t>.</w:t>
      </w:r>
      <w:r w:rsidR="001255A9">
        <w:rPr>
          <w:rFonts w:ascii="仿宋_GB2312" w:eastAsia="仿宋_GB2312" w:hint="eastAsia"/>
          <w:sz w:val="32"/>
          <w:szCs w:val="36"/>
        </w:rPr>
        <w:t>机关第一党总支</w:t>
      </w:r>
      <w:r w:rsidR="00F22EC6">
        <w:rPr>
          <w:rFonts w:ascii="仿宋_GB2312" w:eastAsia="仿宋_GB2312" w:hint="eastAsia"/>
          <w:sz w:val="32"/>
          <w:szCs w:val="36"/>
        </w:rPr>
        <w:t>志愿者</w:t>
      </w:r>
      <w:r w:rsidR="001255A9">
        <w:rPr>
          <w:rFonts w:eastAsia="仿宋_GB2312" w:hAnsi="仿宋" w:hint="eastAsia"/>
          <w:color w:val="000000"/>
          <w:sz w:val="32"/>
          <w:szCs w:val="32"/>
        </w:rPr>
        <w:t>上岗前</w:t>
      </w:r>
      <w:r w:rsidR="00F22EC6">
        <w:rPr>
          <w:rFonts w:eastAsia="仿宋_GB2312" w:hAnsi="仿宋" w:hint="eastAsia"/>
          <w:color w:val="000000"/>
          <w:sz w:val="32"/>
          <w:szCs w:val="32"/>
        </w:rPr>
        <w:t>一天</w:t>
      </w:r>
      <w:r w:rsidR="001255A9">
        <w:rPr>
          <w:rFonts w:eastAsia="仿宋_GB2312" w:hAnsi="仿宋" w:hint="eastAsia"/>
          <w:color w:val="000000"/>
          <w:sz w:val="32"/>
          <w:szCs w:val="32"/>
        </w:rPr>
        <w:t>到宣传部领取服装、帽子和旗子，后续执勤志愿者自行联系上一班志愿者交接服装及</w:t>
      </w:r>
      <w:r w:rsidR="00CB1F20">
        <w:rPr>
          <w:rFonts w:eastAsia="仿宋_GB2312" w:hAnsi="仿宋" w:hint="eastAsia"/>
          <w:color w:val="000000"/>
          <w:sz w:val="32"/>
          <w:szCs w:val="32"/>
        </w:rPr>
        <w:t>物品</w:t>
      </w:r>
      <w:r w:rsidR="001255A9">
        <w:rPr>
          <w:rFonts w:eastAsia="仿宋_GB2312" w:hAnsi="仿宋" w:hint="eastAsia"/>
          <w:color w:val="000000"/>
          <w:sz w:val="32"/>
          <w:szCs w:val="32"/>
        </w:rPr>
        <w:t>。</w:t>
      </w:r>
      <w:r w:rsidRPr="008C3684">
        <w:rPr>
          <w:rFonts w:eastAsia="仿宋_GB2312" w:hAnsi="仿宋" w:hint="eastAsia"/>
          <w:color w:val="000000"/>
          <w:sz w:val="32"/>
          <w:szCs w:val="32"/>
        </w:rPr>
        <w:t>假期期间值班请提前联系做好交接工作。</w:t>
      </w:r>
    </w:p>
    <w:p w14:paraId="6BBF77AD" w14:textId="4D18594F" w:rsidR="00F97F58" w:rsidRPr="008C3684" w:rsidRDefault="008C3684" w:rsidP="00D075F1">
      <w:pPr>
        <w:ind w:firstLineChars="400" w:firstLine="128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2</w:t>
      </w:r>
      <w:r w:rsidR="001255A9">
        <w:rPr>
          <w:rFonts w:eastAsia="仿宋_GB2312" w:hAnsi="仿宋" w:hint="eastAsia"/>
          <w:color w:val="000000"/>
          <w:sz w:val="32"/>
          <w:szCs w:val="32"/>
        </w:rPr>
        <w:t>.</w:t>
      </w:r>
      <w:r w:rsidR="00F97F58" w:rsidRPr="008C3684">
        <w:rPr>
          <w:rFonts w:eastAsia="仿宋_GB2312" w:hAnsi="仿宋" w:hint="eastAsia"/>
          <w:color w:val="000000"/>
          <w:sz w:val="32"/>
          <w:szCs w:val="32"/>
        </w:rPr>
        <w:t>活动结束时间另行通知。</w:t>
      </w:r>
    </w:p>
    <w:p w14:paraId="1AD72A3A" w14:textId="526E01E0" w:rsidR="00451844" w:rsidRPr="00451844" w:rsidRDefault="00451844">
      <w:pPr>
        <w:rPr>
          <w:rFonts w:eastAsia="仿宋_GB2312" w:hAnsi="仿宋"/>
          <w:color w:val="000000"/>
          <w:sz w:val="32"/>
          <w:szCs w:val="32"/>
        </w:rPr>
      </w:pPr>
      <w:r w:rsidRPr="00451844">
        <w:rPr>
          <w:rFonts w:eastAsia="仿宋_GB2312" w:hAnsi="仿宋" w:hint="eastAsia"/>
          <w:color w:val="000000"/>
          <w:sz w:val="32"/>
          <w:szCs w:val="32"/>
        </w:rPr>
        <w:t>联系人：</w:t>
      </w:r>
      <w:r>
        <w:rPr>
          <w:rFonts w:eastAsia="仿宋_GB2312" w:hAnsi="仿宋" w:hint="eastAsia"/>
          <w:color w:val="000000"/>
          <w:sz w:val="32"/>
          <w:szCs w:val="32"/>
        </w:rPr>
        <w:t>时老师</w:t>
      </w:r>
      <w:r w:rsidRPr="00451844">
        <w:rPr>
          <w:rFonts w:eastAsia="仿宋_GB2312" w:hAnsi="仿宋" w:hint="eastAsia"/>
          <w:color w:val="000000"/>
          <w:sz w:val="32"/>
          <w:szCs w:val="32"/>
        </w:rPr>
        <w:t xml:space="preserve">  61</w:t>
      </w:r>
      <w:r>
        <w:rPr>
          <w:rFonts w:eastAsia="仿宋_GB2312" w:hAnsi="仿宋"/>
          <w:color w:val="000000"/>
          <w:sz w:val="32"/>
          <w:szCs w:val="32"/>
        </w:rPr>
        <w:t>3152</w:t>
      </w:r>
    </w:p>
    <w:sectPr w:rsidR="00451844" w:rsidRPr="00451844" w:rsidSect="00C22F50">
      <w:pgSz w:w="16838" w:h="11906" w:orient="landscape"/>
      <w:pgMar w:top="1800" w:right="1440" w:bottom="184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0266" w14:textId="77777777" w:rsidR="007F40CB" w:rsidRDefault="007F40CB">
      <w:r>
        <w:separator/>
      </w:r>
    </w:p>
  </w:endnote>
  <w:endnote w:type="continuationSeparator" w:id="0">
    <w:p w14:paraId="138ACE7F" w14:textId="77777777" w:rsidR="007F40CB" w:rsidRDefault="007F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E240" w14:textId="77777777" w:rsidR="009F72F3" w:rsidRDefault="00283458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01E383E6" w14:textId="77777777" w:rsidR="009F72F3" w:rsidRDefault="009F72F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076F" w14:textId="77777777" w:rsidR="009F72F3" w:rsidRDefault="00283458">
    <w:pPr>
      <w:pStyle w:val="a5"/>
      <w:framePr w:wrap="around" w:vAnchor="text" w:hAnchor="margin" w:xAlign="outside" w:y="1"/>
      <w:rPr>
        <w:rStyle w:val="a4"/>
        <w:rFonts w:eastAsia="仿宋_GB2312"/>
        <w:sz w:val="24"/>
        <w:szCs w:val="24"/>
      </w:rPr>
    </w:pPr>
    <w:r>
      <w:rPr>
        <w:rStyle w:val="a4"/>
        <w:rFonts w:eastAsia="仿宋_GB2312" w:hint="eastAsia"/>
        <w:sz w:val="24"/>
        <w:szCs w:val="24"/>
      </w:rPr>
      <w:t>—</w:t>
    </w:r>
    <w:r>
      <w:rPr>
        <w:rStyle w:val="a4"/>
        <w:rFonts w:eastAsia="仿宋_GB2312" w:hint="eastAsia"/>
        <w:sz w:val="24"/>
        <w:szCs w:val="24"/>
      </w:rPr>
      <w:t xml:space="preserve"> </w:t>
    </w:r>
    <w:r>
      <w:rPr>
        <w:rFonts w:eastAsia="仿宋_GB2312"/>
        <w:sz w:val="24"/>
        <w:szCs w:val="24"/>
      </w:rPr>
      <w:fldChar w:fldCharType="begin"/>
    </w:r>
    <w:r>
      <w:rPr>
        <w:rStyle w:val="a4"/>
        <w:rFonts w:eastAsia="仿宋_GB2312"/>
        <w:sz w:val="24"/>
        <w:szCs w:val="24"/>
      </w:rPr>
      <w:instrText xml:space="preserve">PAGE  </w:instrText>
    </w:r>
    <w:r>
      <w:rPr>
        <w:rFonts w:eastAsia="仿宋_GB2312"/>
        <w:sz w:val="24"/>
        <w:szCs w:val="24"/>
      </w:rPr>
      <w:fldChar w:fldCharType="separate"/>
    </w:r>
    <w:r w:rsidR="00D9065C">
      <w:rPr>
        <w:rStyle w:val="a4"/>
        <w:rFonts w:eastAsia="仿宋_GB2312"/>
        <w:noProof/>
        <w:sz w:val="24"/>
        <w:szCs w:val="24"/>
      </w:rPr>
      <w:t>2</w:t>
    </w:r>
    <w:r>
      <w:rPr>
        <w:rFonts w:eastAsia="仿宋_GB2312"/>
        <w:sz w:val="24"/>
        <w:szCs w:val="24"/>
      </w:rPr>
      <w:fldChar w:fldCharType="end"/>
    </w:r>
    <w:r>
      <w:rPr>
        <w:rStyle w:val="a4"/>
        <w:rFonts w:eastAsia="仿宋_GB2312" w:hint="eastAsia"/>
        <w:sz w:val="24"/>
        <w:szCs w:val="24"/>
      </w:rPr>
      <w:t xml:space="preserve"> </w:t>
    </w:r>
    <w:r>
      <w:rPr>
        <w:rStyle w:val="a4"/>
        <w:rFonts w:eastAsia="仿宋_GB2312" w:hint="eastAsia"/>
        <w:sz w:val="24"/>
        <w:szCs w:val="24"/>
      </w:rPr>
      <w:t>—</w:t>
    </w:r>
  </w:p>
  <w:p w14:paraId="1F9FEE97" w14:textId="77777777" w:rsidR="009F72F3" w:rsidRDefault="009F72F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0CAE" w14:textId="77777777" w:rsidR="007F40CB" w:rsidRDefault="007F40CB">
      <w:r>
        <w:separator/>
      </w:r>
    </w:p>
  </w:footnote>
  <w:footnote w:type="continuationSeparator" w:id="0">
    <w:p w14:paraId="3DF2DBB0" w14:textId="77777777" w:rsidR="007F40CB" w:rsidRDefault="007F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2A64"/>
    <w:multiLevelType w:val="hybridMultilevel"/>
    <w:tmpl w:val="7292DE14"/>
    <w:lvl w:ilvl="0" w:tplc="AC14F5BA">
      <w:start w:val="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21851DAF"/>
    <w:multiLevelType w:val="hybridMultilevel"/>
    <w:tmpl w:val="9CF02D9A"/>
    <w:lvl w:ilvl="0" w:tplc="FCC25664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39CE5A37"/>
    <w:multiLevelType w:val="hybridMultilevel"/>
    <w:tmpl w:val="4BECEC74"/>
    <w:lvl w:ilvl="0" w:tplc="5C0837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895082"/>
    <w:multiLevelType w:val="hybridMultilevel"/>
    <w:tmpl w:val="4DB0D4E4"/>
    <w:lvl w:ilvl="0" w:tplc="E1621080">
      <w:start w:val="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6A3F3C07"/>
    <w:multiLevelType w:val="hybridMultilevel"/>
    <w:tmpl w:val="93BE8BDC"/>
    <w:lvl w:ilvl="0" w:tplc="6B422D0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F7"/>
    <w:rsid w:val="00005E3D"/>
    <w:rsid w:val="000C0F00"/>
    <w:rsid w:val="000D6EC1"/>
    <w:rsid w:val="001255A9"/>
    <w:rsid w:val="00191BCC"/>
    <w:rsid w:val="0019437F"/>
    <w:rsid w:val="001B3FE9"/>
    <w:rsid w:val="00222663"/>
    <w:rsid w:val="002304DA"/>
    <w:rsid w:val="00283458"/>
    <w:rsid w:val="002B2CF7"/>
    <w:rsid w:val="002B317E"/>
    <w:rsid w:val="002E5056"/>
    <w:rsid w:val="00365B73"/>
    <w:rsid w:val="003A499B"/>
    <w:rsid w:val="003F762C"/>
    <w:rsid w:val="00451844"/>
    <w:rsid w:val="00492D20"/>
    <w:rsid w:val="004A2458"/>
    <w:rsid w:val="004F6BBB"/>
    <w:rsid w:val="00540C8E"/>
    <w:rsid w:val="00547967"/>
    <w:rsid w:val="005A0DF9"/>
    <w:rsid w:val="00632C2E"/>
    <w:rsid w:val="00657685"/>
    <w:rsid w:val="00690435"/>
    <w:rsid w:val="007C078D"/>
    <w:rsid w:val="007F40CB"/>
    <w:rsid w:val="00834CE2"/>
    <w:rsid w:val="00855AA5"/>
    <w:rsid w:val="008979DF"/>
    <w:rsid w:val="008B45B5"/>
    <w:rsid w:val="008C3684"/>
    <w:rsid w:val="009257D9"/>
    <w:rsid w:val="009A4C6E"/>
    <w:rsid w:val="009C29C5"/>
    <w:rsid w:val="009F72F3"/>
    <w:rsid w:val="00A0794C"/>
    <w:rsid w:val="00A12CE8"/>
    <w:rsid w:val="00A365A6"/>
    <w:rsid w:val="00A57C5C"/>
    <w:rsid w:val="00AB438F"/>
    <w:rsid w:val="00AB4572"/>
    <w:rsid w:val="00B41ADC"/>
    <w:rsid w:val="00C22F50"/>
    <w:rsid w:val="00C23932"/>
    <w:rsid w:val="00C578A6"/>
    <w:rsid w:val="00CB1F20"/>
    <w:rsid w:val="00CE17F4"/>
    <w:rsid w:val="00D075F1"/>
    <w:rsid w:val="00D25A2C"/>
    <w:rsid w:val="00D9065C"/>
    <w:rsid w:val="00E3687E"/>
    <w:rsid w:val="00EE7568"/>
    <w:rsid w:val="00F22EC6"/>
    <w:rsid w:val="00F64623"/>
    <w:rsid w:val="00F73FF1"/>
    <w:rsid w:val="00F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BC802"/>
  <w15:docId w15:val="{349D4025-4690-4D1C-86DB-0C06805E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_Style 10"/>
    <w:basedOn w:val="a"/>
    <w:rsid w:val="00E3687E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24"/>
    </w:rPr>
  </w:style>
  <w:style w:type="character" w:styleId="a4">
    <w:name w:val="page number"/>
    <w:basedOn w:val="a0"/>
    <w:rsid w:val="00E3687E"/>
  </w:style>
  <w:style w:type="paragraph" w:styleId="a5">
    <w:name w:val="footer"/>
    <w:basedOn w:val="a"/>
    <w:link w:val="a6"/>
    <w:rsid w:val="00E368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E3687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51844"/>
    <w:rPr>
      <w:sz w:val="18"/>
      <w:szCs w:val="18"/>
    </w:rPr>
  </w:style>
  <w:style w:type="paragraph" w:styleId="a9">
    <w:name w:val="List Paragraph"/>
    <w:basedOn w:val="a"/>
    <w:uiPriority w:val="34"/>
    <w:qFormat/>
    <w:rsid w:val="00F97F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F657-FD9C-4ED3-B20C-03C4C7B9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41</cp:revision>
  <cp:lastPrinted>2021-06-03T03:33:00Z</cp:lastPrinted>
  <dcterms:created xsi:type="dcterms:W3CDTF">2021-06-03T02:39:00Z</dcterms:created>
  <dcterms:modified xsi:type="dcterms:W3CDTF">2021-06-03T04:21:00Z</dcterms:modified>
</cp:coreProperties>
</file>